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6CA8" w14:textId="136C3DDF" w:rsidR="0092036F" w:rsidRPr="00C26F93" w:rsidRDefault="001121DD" w:rsidP="0092036F">
      <w:pPr>
        <w:spacing w:line="360" w:lineRule="auto"/>
        <w:rPr>
          <w:rFonts w:ascii="Times" w:hAnsi="Times"/>
          <w:color w:val="000000" w:themeColor="text1"/>
          <w:sz w:val="18"/>
          <w:szCs w:val="18"/>
        </w:rPr>
      </w:pPr>
      <w:r w:rsidRPr="00885067">
        <w:rPr>
          <w:rFonts w:ascii="Univers LT Std 57 Cn" w:eastAsia="Times New Roman" w:hAnsi="Univers LT Std 57 Cn" w:cs="Arial"/>
          <w:noProof/>
          <w:w w:val="9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B0495" wp14:editId="7BAB58EE">
                <wp:simplePos x="0" y="0"/>
                <wp:positionH relativeFrom="column">
                  <wp:posOffset>-1485900</wp:posOffset>
                </wp:positionH>
                <wp:positionV relativeFrom="paragraph">
                  <wp:posOffset>-114300</wp:posOffset>
                </wp:positionV>
                <wp:extent cx="1600200" cy="2628900"/>
                <wp:effectExtent l="0" t="0" r="0" b="0"/>
                <wp:wrapTight wrapText="bothSides">
                  <wp:wrapPolygon edited="0">
                    <wp:start x="343" y="209"/>
                    <wp:lineTo x="343" y="21078"/>
                    <wp:lineTo x="20914" y="21078"/>
                    <wp:lineTo x="20914" y="209"/>
                    <wp:lineTo x="343" y="20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FF082DC" w14:textId="5B6F2DD1" w:rsidR="0092036F" w:rsidRPr="00D12493" w:rsidRDefault="0092036F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Roman" w:hAnsi="Times-Roman" w:cs="Times-Roman"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12493"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  <w:t>bio _julio villani</w:t>
                            </w:r>
                          </w:p>
                          <w:p w14:paraId="48D92683" w14:textId="15E7A22D" w:rsidR="0092036F" w:rsidRPr="00D12493" w:rsidRDefault="0092036F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12493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  <w:t>marília,_sp</w:t>
                            </w:r>
                          </w:p>
                          <w:p w14:paraId="4DA73B58" w14:textId="15AA17D7" w:rsidR="0092036F" w:rsidRPr="00D12493" w:rsidRDefault="0092036F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12493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  <w:t>1956</w:t>
                            </w:r>
                          </w:p>
                          <w:p w14:paraId="239C6AF3" w14:textId="63D8497B" w:rsidR="0092036F" w:rsidRPr="00D12493" w:rsidRDefault="0092036F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12493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  <w:t>vive e trabalha</w:t>
                            </w:r>
                          </w:p>
                          <w:p w14:paraId="42BFA6CC" w14:textId="1E4E1AE3" w:rsidR="0092036F" w:rsidRPr="00885067" w:rsidRDefault="0092036F" w:rsidP="00E0089B">
                            <w:pPr>
                              <w:spacing w:line="360" w:lineRule="auto"/>
                              <w:rPr>
                                <w:w w:val="97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em paris, </w:t>
                            </w:r>
                            <w:proofErr w:type="spellStart"/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frança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B0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7pt;margin-top:-9pt;width:126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" filled="f" stroked="f">
                <v:textbox inset=",7.2pt,,7.2pt">
                  <w:txbxContent>
                    <w:p w14:paraId="7FF082DC" w14:textId="5B6F2DD1" w:rsidR="0092036F" w:rsidRPr="00D12493" w:rsidRDefault="0092036F" w:rsidP="00E0089B">
                      <w:pPr>
                        <w:pStyle w:val="BasicParagraph"/>
                        <w:spacing w:line="360" w:lineRule="auto"/>
                        <w:rPr>
                          <w:rFonts w:ascii="Times-Roman" w:hAnsi="Times-Roman" w:cs="Times-Roman"/>
                          <w:w w:val="97"/>
                          <w:sz w:val="18"/>
                          <w:szCs w:val="18"/>
                          <w:lang w:val="pt-BR"/>
                        </w:rPr>
                      </w:pPr>
                      <w:r w:rsidRPr="00D12493"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  <w:lang w:val="pt-BR"/>
                        </w:rPr>
                        <w:t>bio _julio villani</w:t>
                      </w:r>
                    </w:p>
                    <w:p w14:paraId="48D92683" w14:textId="15E7A22D" w:rsidR="0092036F" w:rsidRPr="00D12493" w:rsidRDefault="0092036F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</w:pPr>
                      <w:r w:rsidRPr="00D12493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  <w:t>marília,_sp</w:t>
                      </w:r>
                    </w:p>
                    <w:p w14:paraId="4DA73B58" w14:textId="15AA17D7" w:rsidR="0092036F" w:rsidRPr="00D12493" w:rsidRDefault="0092036F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</w:pPr>
                      <w:r w:rsidRPr="00D12493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  <w:t>1956</w:t>
                      </w:r>
                    </w:p>
                    <w:p w14:paraId="239C6AF3" w14:textId="63D8497B" w:rsidR="0092036F" w:rsidRPr="00D12493" w:rsidRDefault="0092036F" w:rsidP="00E0089B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</w:pPr>
                      <w:r w:rsidRPr="00D12493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  <w:t>vive e trabalha</w:t>
                      </w:r>
                    </w:p>
                    <w:p w14:paraId="42BFA6CC" w14:textId="1E4E1AE3" w:rsidR="0092036F" w:rsidRPr="00885067" w:rsidRDefault="0092036F" w:rsidP="00E0089B">
                      <w:pPr>
                        <w:spacing w:line="360" w:lineRule="auto"/>
                        <w:rPr>
                          <w:w w:val="97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em paris, </w:t>
                      </w:r>
                      <w:proofErr w:type="spellStart"/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frança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Cursou Artes Plásticas na FAAP, na Watford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School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of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Arts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de Londres e na École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Nationale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Supérieure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des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Beaux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Arts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de Paris, onde mora desde 1982. Seu trabalho foi apresentado em exposições no MAM de Paris, São Paulo, Rio de Janeiro e Salvador; SESC; Centro de Arte Reina Sofia, Madrid, Museo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del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Barrio, Nova York. </w:t>
      </w:r>
      <w:r w:rsidR="0092036F" w:rsidRPr="00C26F93">
        <w:rPr>
          <w:rFonts w:ascii="Times" w:hAnsi="Times"/>
          <w:color w:val="000000" w:themeColor="text1"/>
          <w:sz w:val="18"/>
          <w:szCs w:val="18"/>
        </w:rPr>
        <w:br/>
      </w:r>
      <w:r w:rsidR="0092036F" w:rsidRPr="00C26F93">
        <w:rPr>
          <w:rFonts w:ascii="Times" w:hAnsi="Times"/>
          <w:color w:val="000000" w:themeColor="text1"/>
          <w:sz w:val="18"/>
          <w:szCs w:val="18"/>
        </w:rPr>
        <w:br/>
        <w:t xml:space="preserve">Entre suas individuais: Musée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des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Beaux-Arts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de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Agen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, Pinacoteca do Estado de São Paulo, Centre d'Art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Contemporain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10Neuf de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Montbéliard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; Musée de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Dieppe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; Casa França Brasil e Paço Imperial, Rio de Janeiro; Musée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Zadkine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, Paris. Presente nos acervos do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Fonds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National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d'Art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Contemporain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/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Ministère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de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la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Culture;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Musées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de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la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Ville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de Paris; Maison de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l'Amérique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Latine, Paris;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Fondation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Daniella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Chappard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, Venezuela; SESC;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Manufacture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des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Gobelins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>/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Mobilier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 xml:space="preserve"> </w:t>
      </w:r>
      <w:proofErr w:type="spellStart"/>
      <w:r w:rsidR="0092036F" w:rsidRPr="00C26F93">
        <w:rPr>
          <w:rFonts w:ascii="Times" w:hAnsi="Times"/>
          <w:color w:val="000000" w:themeColor="text1"/>
          <w:sz w:val="18"/>
          <w:szCs w:val="18"/>
        </w:rPr>
        <w:t>National</w:t>
      </w:r>
      <w:proofErr w:type="spellEnd"/>
      <w:r w:rsidR="0092036F" w:rsidRPr="00C26F93">
        <w:rPr>
          <w:rFonts w:ascii="Times" w:hAnsi="Times"/>
          <w:color w:val="000000" w:themeColor="text1"/>
          <w:sz w:val="18"/>
          <w:szCs w:val="18"/>
        </w:rPr>
        <w:t>, Paris. Em 2008 fez sua primeira individual na Galeria Raquel Arnaud, que o representa desde então.</w:t>
      </w:r>
    </w:p>
    <w:p w14:paraId="278598A5" w14:textId="2E23C44C" w:rsidR="00471E74" w:rsidRPr="00A83B4B" w:rsidRDefault="00471E74" w:rsidP="00471E74">
      <w:pPr>
        <w:pStyle w:val="NoParagraphStyle"/>
        <w:spacing w:line="360" w:lineRule="auto"/>
        <w:jc w:val="both"/>
        <w:rPr>
          <w:rFonts w:ascii="Times" w:hAnsi="Times" w:cs="Helvetica"/>
          <w:color w:val="auto"/>
          <w:sz w:val="18"/>
          <w:szCs w:val="18"/>
          <w:lang w:val="pt-BR"/>
        </w:rPr>
      </w:pPr>
    </w:p>
    <w:p w14:paraId="6ED9E146" w14:textId="40055473" w:rsidR="00D14C81" w:rsidRPr="00D12493" w:rsidRDefault="00D14C81" w:rsidP="00D14C81">
      <w:pPr>
        <w:pStyle w:val="BasicParagraph"/>
        <w:spacing w:line="360" w:lineRule="auto"/>
        <w:jc w:val="both"/>
        <w:rPr>
          <w:rFonts w:ascii="Times-Roman" w:hAnsi="Times-Roman" w:cs="Times-Roman"/>
          <w:w w:val="97"/>
          <w:sz w:val="18"/>
          <w:szCs w:val="18"/>
          <w:lang w:val="pt-BR"/>
        </w:rPr>
      </w:pPr>
    </w:p>
    <w:p w14:paraId="5D47C569" w14:textId="58A6B97E" w:rsidR="001121DD" w:rsidRPr="00D12493" w:rsidRDefault="001121DD" w:rsidP="0092036F">
      <w:pPr>
        <w:pStyle w:val="BasicParagraph"/>
        <w:spacing w:line="360" w:lineRule="auto"/>
        <w:jc w:val="both"/>
        <w:rPr>
          <w:rFonts w:ascii="Times-Roman" w:hAnsi="Times-Roman" w:cs="Times-Roman"/>
          <w:color w:val="FF00FF"/>
          <w:w w:val="97"/>
          <w:sz w:val="18"/>
          <w:szCs w:val="18"/>
          <w:lang w:val="pt-BR"/>
        </w:rPr>
      </w:pPr>
      <w:r w:rsidRPr="00D12493">
        <w:rPr>
          <w:rFonts w:ascii="Times-Roman" w:hAnsi="Times-Roman" w:cs="Times-Roman"/>
          <w:w w:val="97"/>
          <w:sz w:val="18"/>
          <w:szCs w:val="18"/>
          <w:lang w:val="pt-BR"/>
        </w:rPr>
        <w:t xml:space="preserve"> </w:t>
      </w:r>
    </w:p>
    <w:p w14:paraId="256D31DA" w14:textId="3A8E5AF8" w:rsidR="001121DD" w:rsidRPr="00885067" w:rsidRDefault="0092036F" w:rsidP="0092036F">
      <w:pPr>
        <w:spacing w:line="360" w:lineRule="auto"/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  <w: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 xml:space="preserve">      </w:t>
      </w:r>
      <w:r w:rsidR="001121DD" w:rsidRPr="00885067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http://raquelarnau</w:t>
      </w:r>
      <w:r w:rsidR="00B61F22"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d.com.br/artista/</w:t>
      </w:r>
      <w: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  <w:t>julio-villani</w:t>
      </w:r>
    </w:p>
    <w:p w14:paraId="691E3077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46362EE1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27B14BE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57BA82EF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293E01B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4AD56D40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78CD15ED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6ECF1197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18E2CEA9" w14:textId="77777777" w:rsidR="001121DD" w:rsidRPr="00885067" w:rsidRDefault="001121DD" w:rsidP="00885067">
      <w:pPr>
        <w:rPr>
          <w:rFonts w:ascii="Times-BoldItalic" w:hAnsi="Times-BoldItalic" w:cs="Times-BoldItalic"/>
          <w:b/>
          <w:bCs/>
          <w:i/>
          <w:iCs/>
          <w:w w:val="97"/>
          <w:sz w:val="18"/>
          <w:szCs w:val="18"/>
        </w:rPr>
      </w:pPr>
    </w:p>
    <w:p w14:paraId="501EE62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4C7098A6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169CE56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1C199D1A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1DACAB84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043C9BDB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2433DD2D" w14:textId="77777777" w:rsidR="00E0089B" w:rsidRPr="00885067" w:rsidRDefault="00E0089B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74B8DF2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73562399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4AA0A097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0F3D8C03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2495A8D9" w14:textId="77777777" w:rsidR="00885067" w:rsidRPr="00885067" w:rsidRDefault="00885067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3AE2A9B7" w14:textId="77777777" w:rsidR="00885067" w:rsidRPr="00885067" w:rsidRDefault="00885067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473109AF" w14:textId="77777777" w:rsidR="001121DD" w:rsidRPr="00885067" w:rsidRDefault="001121DD" w:rsidP="00885067">
      <w:pPr>
        <w:rPr>
          <w:rFonts w:ascii="Univers LT Std 57 Cn" w:eastAsia="Times New Roman" w:hAnsi="Univers LT Std 57 Cn" w:cs="Arial"/>
          <w:color w:val="000000"/>
          <w:w w:val="97"/>
        </w:rPr>
      </w:pPr>
    </w:p>
    <w:p w14:paraId="3F4D5A10" w14:textId="77777777" w:rsidR="000048E2" w:rsidRPr="00D12493" w:rsidRDefault="000048E2" w:rsidP="00885067">
      <w:pPr>
        <w:widowControl w:val="0"/>
        <w:autoSpaceDE w:val="0"/>
        <w:autoSpaceDN w:val="0"/>
        <w:adjustRightInd w:val="0"/>
        <w:rPr>
          <w:rFonts w:ascii="Times" w:hAnsi="Times" w:cs="Univers LT Std 57 Cn"/>
          <w:w w:val="97"/>
          <w:sz w:val="18"/>
          <w:szCs w:val="18"/>
        </w:rPr>
      </w:pPr>
    </w:p>
    <w:p w14:paraId="30C71820" w14:textId="77777777" w:rsidR="00606043" w:rsidRPr="00D1249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60F55944" w14:textId="77777777" w:rsidR="00606043" w:rsidRPr="00D1249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3F6E7725" w14:textId="77777777" w:rsidR="00606043" w:rsidRPr="00D1249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0BDDA06F" w14:textId="77777777" w:rsidR="00606043" w:rsidRPr="00D1249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50607B92" w14:textId="77777777" w:rsidR="00606043" w:rsidRPr="00D1249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20716130" w14:textId="77777777" w:rsidR="00606043" w:rsidRPr="00D1249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21CA5AE5" w14:textId="77777777" w:rsidR="00471E74" w:rsidRPr="00D12493" w:rsidRDefault="00471E74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6B0DCE7E" w14:textId="77777777" w:rsidR="00471E74" w:rsidRPr="00D12493" w:rsidRDefault="00471E74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0BB7A6AC" w14:textId="77777777" w:rsidR="00471E74" w:rsidRPr="00D12493" w:rsidRDefault="00471E74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1F81C15E" w14:textId="77777777" w:rsidR="00471E74" w:rsidRPr="00D12493" w:rsidRDefault="00471E74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4FE4056B" w14:textId="77777777" w:rsidR="00471E74" w:rsidRPr="00D12493" w:rsidRDefault="00471E74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38AA3D6A" w14:textId="77777777" w:rsidR="00606043" w:rsidRPr="00D12493" w:rsidRDefault="00606043" w:rsidP="00885067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/>
          <w:bCs/>
          <w:w w:val="97"/>
          <w:sz w:val="18"/>
          <w:szCs w:val="18"/>
        </w:rPr>
      </w:pPr>
    </w:p>
    <w:p w14:paraId="1584E956" w14:textId="77777777" w:rsidR="00D22587" w:rsidRPr="00885067" w:rsidRDefault="00E0089B" w:rsidP="00885067">
      <w:pPr>
        <w:widowControl w:val="0"/>
        <w:autoSpaceDE w:val="0"/>
        <w:autoSpaceDN w:val="0"/>
        <w:adjustRightInd w:val="0"/>
        <w:jc w:val="both"/>
        <w:rPr>
          <w:rFonts w:ascii="Times" w:hAnsi="Times"/>
          <w:w w:val="97"/>
          <w:sz w:val="18"/>
          <w:szCs w:val="18"/>
        </w:rPr>
      </w:pPr>
      <w:r w:rsidRPr="00885067">
        <w:rPr>
          <w:rFonts w:ascii="Times" w:hAnsi="Times" w:cs="Univers LT Std 57 Cn"/>
          <w:noProof/>
          <w:w w:val="97"/>
          <w:sz w:val="18"/>
          <w:szCs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CA13A" wp14:editId="506218B1">
                <wp:simplePos x="0" y="0"/>
                <wp:positionH relativeFrom="column">
                  <wp:posOffset>-1828800</wp:posOffset>
                </wp:positionH>
                <wp:positionV relativeFrom="paragraph">
                  <wp:posOffset>0</wp:posOffset>
                </wp:positionV>
                <wp:extent cx="17145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5A22" w14:textId="545DDF20" w:rsidR="0092036F" w:rsidRPr="00D12493" w:rsidRDefault="0092036F" w:rsidP="00E0089B">
                            <w:pPr>
                              <w:pStyle w:val="BasicParagraph"/>
                              <w:spacing w:line="360" w:lineRule="auto"/>
                              <w:rPr>
                                <w:rFonts w:ascii="Times-Roman" w:hAnsi="Times-Roman" w:cs="Times-Roman"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12493">
                              <w:rPr>
                                <w:rFonts w:ascii="UniversLTStd-Bold" w:hAnsi="UniversLTStd-Bold" w:cs="UniversLTStd-Bold"/>
                                <w:b/>
                                <w:b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  <w:t>cv _julio villani</w:t>
                            </w:r>
                          </w:p>
                          <w:p w14:paraId="173702A2" w14:textId="1A78882F" w:rsidR="0092036F" w:rsidRPr="00D12493" w:rsidRDefault="00446BCF" w:rsidP="00606043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12493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  <w:t xml:space="preserve">marília, </w:t>
                            </w:r>
                            <w:r w:rsidR="0092036F" w:rsidRPr="00D12493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  <w:t>sp</w:t>
                            </w:r>
                          </w:p>
                          <w:p w14:paraId="346CCE8E" w14:textId="10BE7D11" w:rsidR="0092036F" w:rsidRPr="00D12493" w:rsidRDefault="00446BCF" w:rsidP="00606043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12493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  <w:t>1956</w:t>
                            </w:r>
                          </w:p>
                          <w:p w14:paraId="4D3CDEEC" w14:textId="77777777" w:rsidR="0092036F" w:rsidRPr="00D12493" w:rsidRDefault="0092036F" w:rsidP="00606043">
                            <w:pPr>
                              <w:pStyle w:val="BasicParagraph"/>
                              <w:spacing w:line="360" w:lineRule="auto"/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12493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  <w:lang w:val="pt-BR"/>
                              </w:rPr>
                              <w:t xml:space="preserve">vive e trabalha </w:t>
                            </w:r>
                          </w:p>
                          <w:p w14:paraId="3340EC8F" w14:textId="125C7417" w:rsidR="0092036F" w:rsidRPr="00885067" w:rsidRDefault="0092036F" w:rsidP="00606043">
                            <w:pPr>
                              <w:spacing w:line="360" w:lineRule="auto"/>
                              <w:rPr>
                                <w:w w:val="97"/>
                              </w:rPr>
                            </w:pPr>
                            <w:r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446BCF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 xml:space="preserve">paris,  </w:t>
                            </w:r>
                            <w:proofErr w:type="spellStart"/>
                            <w:r w:rsidR="00446BCF">
                              <w:rPr>
                                <w:rFonts w:ascii="Times-Italic" w:hAnsi="Times-Italic" w:cs="Times-Italic"/>
                                <w:i/>
                                <w:iCs/>
                                <w:w w:val="97"/>
                                <w:sz w:val="18"/>
                                <w:szCs w:val="18"/>
                              </w:rPr>
                              <w:t>frança</w:t>
                            </w:r>
                            <w:proofErr w:type="spellEnd"/>
                          </w:p>
                          <w:p w14:paraId="5F3A009C" w14:textId="1D4C67CE" w:rsidR="0092036F" w:rsidRPr="00D12493" w:rsidRDefault="0092036F" w:rsidP="00606043">
                            <w:pPr>
                              <w:pStyle w:val="BasicParagraph"/>
                              <w:spacing w:line="360" w:lineRule="auto"/>
                              <w:rPr>
                                <w:w w:val="97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CA13A" id="Text Box 3" o:spid="_x0000_s1027" type="#_x0000_t202" style="position:absolute;left:0;text-align:left;margin-left:-2in;margin-top:0;width:13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" filled="f" stroked="f">
                <v:textbox>
                  <w:txbxContent>
                    <w:p w14:paraId="2B145A22" w14:textId="545DDF20" w:rsidR="0092036F" w:rsidRPr="00D12493" w:rsidRDefault="0092036F" w:rsidP="00E0089B">
                      <w:pPr>
                        <w:pStyle w:val="BasicParagraph"/>
                        <w:spacing w:line="360" w:lineRule="auto"/>
                        <w:rPr>
                          <w:rFonts w:ascii="Times-Roman" w:hAnsi="Times-Roman" w:cs="Times-Roman"/>
                          <w:w w:val="97"/>
                          <w:sz w:val="18"/>
                          <w:szCs w:val="18"/>
                          <w:lang w:val="pt-BR"/>
                        </w:rPr>
                      </w:pPr>
                      <w:r w:rsidRPr="00D12493">
                        <w:rPr>
                          <w:rFonts w:ascii="UniversLTStd-Bold" w:hAnsi="UniversLTStd-Bold" w:cs="UniversLTStd-Bold"/>
                          <w:b/>
                          <w:bCs/>
                          <w:w w:val="97"/>
                          <w:sz w:val="18"/>
                          <w:szCs w:val="18"/>
                          <w:lang w:val="pt-BR"/>
                        </w:rPr>
                        <w:t>cv _julio villani</w:t>
                      </w:r>
                    </w:p>
                    <w:p w14:paraId="173702A2" w14:textId="1A78882F" w:rsidR="0092036F" w:rsidRPr="00D12493" w:rsidRDefault="00446BCF" w:rsidP="00606043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</w:pPr>
                      <w:r w:rsidRPr="00D12493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  <w:t xml:space="preserve">marília, </w:t>
                      </w:r>
                      <w:r w:rsidR="0092036F" w:rsidRPr="00D12493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  <w:t>sp</w:t>
                      </w:r>
                    </w:p>
                    <w:p w14:paraId="346CCE8E" w14:textId="10BE7D11" w:rsidR="0092036F" w:rsidRPr="00D12493" w:rsidRDefault="00446BCF" w:rsidP="00606043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</w:pPr>
                      <w:r w:rsidRPr="00D12493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  <w:t>1956</w:t>
                      </w:r>
                    </w:p>
                    <w:p w14:paraId="4D3CDEEC" w14:textId="77777777" w:rsidR="0092036F" w:rsidRPr="00D12493" w:rsidRDefault="0092036F" w:rsidP="00606043">
                      <w:pPr>
                        <w:pStyle w:val="BasicParagraph"/>
                        <w:spacing w:line="360" w:lineRule="auto"/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</w:pPr>
                      <w:r w:rsidRPr="00D12493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  <w:lang w:val="pt-BR"/>
                        </w:rPr>
                        <w:t xml:space="preserve">vive e trabalha </w:t>
                      </w:r>
                    </w:p>
                    <w:p w14:paraId="3340EC8F" w14:textId="125C7417" w:rsidR="0092036F" w:rsidRPr="00885067" w:rsidRDefault="0092036F" w:rsidP="00606043">
                      <w:pPr>
                        <w:spacing w:line="360" w:lineRule="auto"/>
                        <w:rPr>
                          <w:w w:val="97"/>
                        </w:rPr>
                      </w:pPr>
                      <w:r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em </w:t>
                      </w:r>
                      <w:r w:rsidR="00446BCF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 xml:space="preserve">paris,  </w:t>
                      </w:r>
                      <w:proofErr w:type="spellStart"/>
                      <w:r w:rsidR="00446BCF">
                        <w:rPr>
                          <w:rFonts w:ascii="Times-Italic" w:hAnsi="Times-Italic" w:cs="Times-Italic"/>
                          <w:i/>
                          <w:iCs/>
                          <w:w w:val="97"/>
                          <w:sz w:val="18"/>
                          <w:szCs w:val="18"/>
                        </w:rPr>
                        <w:t>frança</w:t>
                      </w:r>
                      <w:proofErr w:type="spellEnd"/>
                    </w:p>
                    <w:p w14:paraId="5F3A009C" w14:textId="1D4C67CE" w:rsidR="0092036F" w:rsidRPr="00D12493" w:rsidRDefault="0092036F" w:rsidP="00606043">
                      <w:pPr>
                        <w:pStyle w:val="BasicParagraph"/>
                        <w:spacing w:line="360" w:lineRule="auto"/>
                        <w:rPr>
                          <w:w w:val="97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D12493">
        <w:rPr>
          <w:rFonts w:ascii="Times" w:hAnsi="Times" w:cs="Arial"/>
          <w:b/>
          <w:bCs/>
          <w:w w:val="97"/>
          <w:sz w:val="18"/>
          <w:szCs w:val="18"/>
        </w:rPr>
        <w:t>exposiçōes</w:t>
      </w:r>
      <w:proofErr w:type="spellEnd"/>
      <w:r w:rsidRPr="00D12493">
        <w:rPr>
          <w:rFonts w:ascii="Times" w:hAnsi="Times" w:cs="Arial"/>
          <w:b/>
          <w:bCs/>
          <w:w w:val="97"/>
          <w:sz w:val="18"/>
          <w:szCs w:val="18"/>
        </w:rPr>
        <w:t xml:space="preserve"> individuais</w:t>
      </w:r>
    </w:p>
    <w:p w14:paraId="26F853B2" w14:textId="3AD527A1" w:rsidR="007B4A16" w:rsidRPr="00D12493" w:rsidRDefault="007B4A16" w:rsidP="00885067">
      <w:pPr>
        <w:rPr>
          <w:rFonts w:ascii="Times" w:hAnsi="Times" w:cs="Arial"/>
          <w:b/>
          <w:bCs/>
          <w:w w:val="97"/>
          <w:sz w:val="18"/>
          <w:szCs w:val="18"/>
        </w:rPr>
      </w:pPr>
    </w:p>
    <w:p w14:paraId="1E5E203C" w14:textId="3C0132EC" w:rsidR="00D12493" w:rsidRDefault="00D12493" w:rsidP="00885067">
      <w:pPr>
        <w:rPr>
          <w:rFonts w:ascii="Times" w:hAnsi="Times" w:cs="Arial"/>
          <w:b/>
          <w:bCs/>
          <w:w w:val="97"/>
          <w:sz w:val="18"/>
          <w:szCs w:val="18"/>
        </w:rPr>
      </w:pPr>
      <w:r>
        <w:rPr>
          <w:rFonts w:ascii="Times" w:hAnsi="Times" w:cs="Arial"/>
          <w:b/>
          <w:bCs/>
          <w:w w:val="97"/>
          <w:sz w:val="18"/>
          <w:szCs w:val="18"/>
        </w:rPr>
        <w:t>2021</w:t>
      </w:r>
    </w:p>
    <w:p w14:paraId="150B6E8A" w14:textId="01E523F6" w:rsidR="00D12493" w:rsidRPr="00D12493" w:rsidRDefault="00D12493" w:rsidP="00885067">
      <w:pPr>
        <w:rPr>
          <w:rFonts w:ascii="Times" w:hAnsi="Times" w:cs="Arial"/>
          <w:w w:val="97"/>
          <w:sz w:val="18"/>
          <w:szCs w:val="18"/>
        </w:rPr>
      </w:pPr>
      <w:proofErr w:type="spellStart"/>
      <w:r w:rsidRPr="00D12493">
        <w:rPr>
          <w:rFonts w:ascii="Times" w:hAnsi="Times" w:cs="Arial"/>
          <w:w w:val="97"/>
          <w:sz w:val="18"/>
          <w:szCs w:val="18"/>
        </w:rPr>
        <w:t>Traversées</w:t>
      </w:r>
      <w:proofErr w:type="spellEnd"/>
      <w:r w:rsidRPr="00D12493">
        <w:rPr>
          <w:rFonts w:ascii="Times" w:hAnsi="Times" w:cs="Arial"/>
          <w:w w:val="97"/>
          <w:sz w:val="18"/>
          <w:szCs w:val="18"/>
        </w:rPr>
        <w:t xml:space="preserve">, </w:t>
      </w:r>
      <w:proofErr w:type="spellStart"/>
      <w:r w:rsidRPr="00D12493">
        <w:rPr>
          <w:rFonts w:ascii="Times" w:hAnsi="Times" w:cs="Arial"/>
          <w:w w:val="97"/>
          <w:sz w:val="18"/>
          <w:szCs w:val="18"/>
        </w:rPr>
        <w:t>Galerie</w:t>
      </w:r>
      <w:proofErr w:type="spellEnd"/>
      <w:r w:rsidRPr="00D12493">
        <w:rPr>
          <w:rFonts w:ascii="Times" w:hAnsi="Times" w:cs="Arial"/>
          <w:w w:val="97"/>
          <w:sz w:val="18"/>
          <w:szCs w:val="18"/>
        </w:rPr>
        <w:t xml:space="preserve"> RX, 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Paris, França</w:t>
      </w:r>
    </w:p>
    <w:p w14:paraId="6BED0274" w14:textId="77777777" w:rsidR="00D12493" w:rsidRPr="00D12493" w:rsidRDefault="00D12493" w:rsidP="00885067">
      <w:pPr>
        <w:rPr>
          <w:rFonts w:ascii="Times" w:hAnsi="Times" w:cs="Arial"/>
          <w:b/>
          <w:bCs/>
          <w:w w:val="97"/>
          <w:sz w:val="18"/>
          <w:szCs w:val="18"/>
        </w:rPr>
      </w:pPr>
    </w:p>
    <w:p w14:paraId="705951EC" w14:textId="77777777" w:rsidR="00D12493" w:rsidRPr="00D12493" w:rsidRDefault="00D12493" w:rsidP="00885067">
      <w:pPr>
        <w:rPr>
          <w:rFonts w:ascii="Times" w:hAnsi="Times" w:cs="Arial"/>
          <w:b/>
          <w:bCs/>
          <w:w w:val="97"/>
          <w:sz w:val="18"/>
          <w:szCs w:val="18"/>
          <w:lang w:val="en-US"/>
        </w:rPr>
      </w:pPr>
      <w:r w:rsidRPr="00D12493">
        <w:rPr>
          <w:rFonts w:ascii="Times" w:hAnsi="Times" w:cs="Arial"/>
          <w:b/>
          <w:bCs/>
          <w:w w:val="97"/>
          <w:sz w:val="18"/>
          <w:szCs w:val="18"/>
          <w:lang w:val="en-US"/>
        </w:rPr>
        <w:t xml:space="preserve">2021 </w:t>
      </w:r>
    </w:p>
    <w:p w14:paraId="2F7A1E5D" w14:textId="5E252A0A" w:rsidR="00D12493" w:rsidRPr="00D12493" w:rsidRDefault="00D12493" w:rsidP="00885067">
      <w:pPr>
        <w:rPr>
          <w:rFonts w:ascii="Times" w:hAnsi="Times" w:cs="Arial"/>
          <w:b/>
          <w:bCs/>
          <w:w w:val="97"/>
          <w:sz w:val="18"/>
          <w:szCs w:val="18"/>
          <w:lang w:val="en-US"/>
        </w:rPr>
      </w:pPr>
      <w:r w:rsidRPr="00D12493">
        <w:rPr>
          <w:rFonts w:ascii="Times" w:hAnsi="Times" w:cs="Arial"/>
          <w:w w:val="97"/>
          <w:sz w:val="18"/>
          <w:szCs w:val="18"/>
          <w:lang w:val="en-US"/>
        </w:rPr>
        <w:t xml:space="preserve">Conflicting Perspectives, Slag Gallery, </w:t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Nova York, EUA</w:t>
      </w:r>
    </w:p>
    <w:p w14:paraId="43B05A9C" w14:textId="77777777" w:rsidR="00446BCF" w:rsidRPr="00D12493" w:rsidRDefault="00446BCF" w:rsidP="00885067">
      <w:pPr>
        <w:rPr>
          <w:rFonts w:ascii="Times" w:hAnsi="Times" w:cs="Arial"/>
          <w:b/>
          <w:bCs/>
          <w:w w:val="97"/>
          <w:sz w:val="18"/>
          <w:szCs w:val="18"/>
          <w:lang w:val="en-US"/>
        </w:rPr>
      </w:pPr>
    </w:p>
    <w:p w14:paraId="0244B676" w14:textId="4456BDC3" w:rsidR="0092036F" w:rsidRDefault="0092036F" w:rsidP="004000B2">
      <w:pPr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2019</w:t>
      </w:r>
    </w:p>
    <w:p w14:paraId="21188298" w14:textId="7BF1A53E" w:rsidR="0092036F" w:rsidRPr="0092036F" w:rsidRDefault="0092036F" w:rsidP="004000B2">
      <w:pPr>
        <w:rPr>
          <w:rFonts w:ascii="Times" w:hAnsi="Times"/>
          <w:sz w:val="18"/>
          <w:szCs w:val="18"/>
        </w:rPr>
      </w:pPr>
      <w:r w:rsidRPr="0092036F">
        <w:rPr>
          <w:rFonts w:ascii="Times" w:hAnsi="Times"/>
          <w:sz w:val="18"/>
          <w:szCs w:val="18"/>
        </w:rPr>
        <w:t>Alinhavai. Galeria Raquel Arnaud, São Paulo, Brasil</w:t>
      </w:r>
    </w:p>
    <w:p w14:paraId="039B6BEB" w14:textId="77777777" w:rsidR="0092036F" w:rsidRDefault="0092036F" w:rsidP="004000B2">
      <w:pPr>
        <w:rPr>
          <w:rFonts w:ascii="Times" w:hAnsi="Times"/>
          <w:b/>
          <w:sz w:val="18"/>
          <w:szCs w:val="18"/>
        </w:rPr>
      </w:pPr>
    </w:p>
    <w:p w14:paraId="6ED85BB2" w14:textId="7D42B80B" w:rsidR="0092036F" w:rsidRDefault="0092036F" w:rsidP="004000B2">
      <w:pPr>
        <w:rPr>
          <w:rFonts w:ascii="Times" w:hAnsi="Times"/>
          <w:b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>2019</w:t>
      </w:r>
    </w:p>
    <w:p w14:paraId="4EBAC9B1" w14:textId="18632443" w:rsidR="0092036F" w:rsidRPr="0092036F" w:rsidRDefault="0092036F" w:rsidP="004000B2">
      <w:pPr>
        <w:rPr>
          <w:rFonts w:ascii="Times" w:hAnsi="Times"/>
          <w:sz w:val="18"/>
          <w:szCs w:val="18"/>
        </w:rPr>
      </w:pPr>
      <w:r w:rsidRPr="0092036F">
        <w:rPr>
          <w:rFonts w:ascii="Times" w:hAnsi="Times"/>
          <w:sz w:val="18"/>
          <w:szCs w:val="18"/>
        </w:rPr>
        <w:t>Por um fio. Galeria Estação, São Paulo, Brasil.</w:t>
      </w:r>
    </w:p>
    <w:p w14:paraId="7C87DBD4" w14:textId="77777777" w:rsidR="0092036F" w:rsidRDefault="0092036F" w:rsidP="004000B2">
      <w:pPr>
        <w:rPr>
          <w:rFonts w:ascii="Times" w:hAnsi="Times"/>
          <w:b/>
          <w:sz w:val="18"/>
          <w:szCs w:val="18"/>
        </w:rPr>
      </w:pPr>
    </w:p>
    <w:p w14:paraId="55CBE77D" w14:textId="77777777" w:rsidR="00446BCF" w:rsidRPr="00D12493" w:rsidRDefault="00446BCF" w:rsidP="00446BCF">
      <w:pPr>
        <w:shd w:val="clear" w:color="auto" w:fill="FFFFFF"/>
        <w:textAlignment w:val="baseline"/>
        <w:rPr>
          <w:rFonts w:ascii="Times" w:eastAsia="Times New Roman" w:hAnsi="Times" w:cs="Arial"/>
          <w:color w:val="000000" w:themeColor="text1"/>
          <w:sz w:val="18"/>
          <w:szCs w:val="18"/>
        </w:rPr>
      </w:pP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2016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Estratégias Obliquas. Galeria Raquel Arnaud, São Paulo, Brasil</w:t>
      </w:r>
    </w:p>
    <w:p w14:paraId="0A7C8280" w14:textId="77777777" w:rsidR="00446BCF" w:rsidRPr="00D12493" w:rsidRDefault="00446BCF" w:rsidP="00446BCF">
      <w:pPr>
        <w:rPr>
          <w:rFonts w:ascii="Times" w:eastAsia="Times New Roman" w:hAnsi="Times" w:cs="Arial"/>
          <w:bCs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D12493">
        <w:rPr>
          <w:rFonts w:ascii="Times" w:eastAsia="Times New Roman" w:hAnsi="Times" w:cs="Arial"/>
          <w:bCs/>
          <w:color w:val="000000" w:themeColor="text1"/>
          <w:sz w:val="18"/>
          <w:szCs w:val="18"/>
          <w:shd w:val="clear" w:color="auto" w:fill="FFFFFF"/>
        </w:rPr>
        <w:t>Collapsible</w:t>
      </w:r>
      <w:proofErr w:type="spellEnd"/>
      <w:r w:rsidRPr="00D12493">
        <w:rPr>
          <w:rFonts w:ascii="Times" w:eastAsia="Times New Roman" w:hAnsi="Times" w:cs="Arial"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D12493">
        <w:rPr>
          <w:rFonts w:ascii="Times" w:eastAsia="Times New Roman" w:hAnsi="Times" w:cs="Arial"/>
          <w:bCs/>
          <w:color w:val="000000" w:themeColor="text1"/>
          <w:sz w:val="18"/>
          <w:szCs w:val="18"/>
          <w:shd w:val="clear" w:color="auto" w:fill="FFFFFF"/>
        </w:rPr>
        <w:t>Structures</w:t>
      </w:r>
      <w:proofErr w:type="spellEnd"/>
      <w:r w:rsidRPr="00D12493">
        <w:rPr>
          <w:rFonts w:ascii="Times" w:eastAsia="Times New Roman" w:hAnsi="Times" w:cs="Arial"/>
          <w:bCs/>
          <w:color w:val="000000" w:themeColor="text1"/>
          <w:sz w:val="18"/>
          <w:szCs w:val="18"/>
          <w:shd w:val="clear" w:color="auto" w:fill="FFFFFF"/>
        </w:rPr>
        <w:t>. Mercedes Viegas Arte Contemporânea, Rio de Janeiro, Brasil</w:t>
      </w:r>
    </w:p>
    <w:p w14:paraId="65A7250A" w14:textId="77777777" w:rsidR="00446BCF" w:rsidRPr="00D12493" w:rsidRDefault="00446BCF" w:rsidP="00446BCF">
      <w:pPr>
        <w:shd w:val="clear" w:color="auto" w:fill="FFFFFF"/>
        <w:textAlignment w:val="baseline"/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</w:pPr>
    </w:p>
    <w:p w14:paraId="5844E7D8" w14:textId="4D90B659" w:rsidR="00446BCF" w:rsidRPr="00D12493" w:rsidRDefault="00446BCF" w:rsidP="00446BCF">
      <w:pPr>
        <w:shd w:val="clear" w:color="auto" w:fill="FFFFFF"/>
        <w:textAlignment w:val="baseline"/>
        <w:rPr>
          <w:rFonts w:ascii="Times" w:eastAsia="Times New Roman" w:hAnsi="Times" w:cs="Arial"/>
          <w:color w:val="000000" w:themeColor="text1"/>
          <w:sz w:val="18"/>
          <w:szCs w:val="18"/>
        </w:rPr>
      </w:pP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2012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Memória dos meus cem anos. Caixa Cultural, Brasília,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2010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L'Arpenteur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Musée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Zadkine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2009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O catador, o anjo e o menino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encorcovado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. Paço Imperial, Rio de Janeiro,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2007</w:t>
      </w:r>
      <w:r w:rsidRPr="00D12493">
        <w:rPr>
          <w:rFonts w:ascii="Times" w:eastAsia="Times New Roman" w:hAnsi="Times" w:cs="Arial"/>
          <w:b/>
          <w:color w:val="000000" w:themeColor="text1"/>
          <w:sz w:val="18"/>
          <w:szCs w:val="18"/>
        </w:rPr>
        <w:t> 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Verso e reverso. SESC Santo André,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Entre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deux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lumières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Espace Franz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Krajcberg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2006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Habitat Center, Nova Deli, Índia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Gallery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32, Londres, Inglaterra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2005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Verso e reverso. SESC Araraquara,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Je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ne suis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pas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d'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ici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Maison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l’Amérique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latine,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Origines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du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monde. Centre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d'art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contemporain10neuf,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Montbéliard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2004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Verso e reverso. Casa França-Brasil,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2002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Appropriations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/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Expropriations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CREDAC,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Ivry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-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sur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-Seine,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Remedos e remendos. Paço das Artes,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Pinturas e objetos indiretos. Pinacoteca do Estado de São Paulo,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1999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Paço Imperial, Rio de Janeiro,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Musée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Dieppe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Cs/>
          <w:color w:val="000000" w:themeColor="text1"/>
          <w:sz w:val="18"/>
          <w:szCs w:val="18"/>
        </w:rPr>
        <w:t>1998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Passage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Retz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.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Museu de Arte, Ribeirão Preto,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1997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Interventions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sur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collections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Musée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Beaux-Arts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,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Agen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Hopital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Ephémère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1990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Archaeological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forms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. La Base,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lastRenderedPageBreak/>
        <w:t xml:space="preserve">Usine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Ephémère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.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1985 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Espace Latino-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Américain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exposições coletivas</w:t>
      </w:r>
      <w:r w:rsidRPr="00D12493">
        <w:rPr>
          <w:rFonts w:ascii="Times" w:eastAsia="Times New Roman" w:hAnsi="Times" w:cs="Arial"/>
          <w:b/>
          <w:color w:val="000000" w:themeColor="text1"/>
          <w:sz w:val="18"/>
          <w:szCs w:val="18"/>
        </w:rPr>
        <w:br/>
      </w:r>
    </w:p>
    <w:p w14:paraId="667F22EE" w14:textId="77777777" w:rsidR="00446BCF" w:rsidRPr="00D12493" w:rsidRDefault="00446BCF" w:rsidP="00446BCF">
      <w:pPr>
        <w:shd w:val="clear" w:color="auto" w:fill="FFFFFF"/>
        <w:textAlignment w:val="baseline"/>
        <w:rPr>
          <w:rFonts w:ascii="Times" w:eastAsia="Times New Roman" w:hAnsi="Times" w:cs="Arial"/>
          <w:b/>
          <w:color w:val="000000" w:themeColor="text1"/>
          <w:sz w:val="18"/>
          <w:szCs w:val="18"/>
        </w:rPr>
      </w:pPr>
      <w:r w:rsidRPr="00D12493">
        <w:rPr>
          <w:rFonts w:ascii="Times" w:eastAsia="Times New Roman" w:hAnsi="Times" w:cs="Arial"/>
          <w:b/>
          <w:color w:val="000000" w:themeColor="text1"/>
          <w:sz w:val="18"/>
          <w:szCs w:val="18"/>
        </w:rPr>
        <w:t>2016</w:t>
      </w:r>
    </w:p>
    <w:p w14:paraId="366C0005" w14:textId="77777777" w:rsidR="00446BCF" w:rsidRPr="00D12493" w:rsidRDefault="00446BCF" w:rsidP="00446BCF">
      <w:pPr>
        <w:shd w:val="clear" w:color="auto" w:fill="FFFFFF"/>
        <w:textAlignment w:val="baseline"/>
        <w:rPr>
          <w:rFonts w:ascii="Times" w:eastAsia="Times New Roman" w:hAnsi="Times" w:cs="Arial"/>
          <w:color w:val="000000" w:themeColor="text1"/>
          <w:sz w:val="18"/>
          <w:szCs w:val="18"/>
        </w:rPr>
      </w:pP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Tudo Joia. Bergamin &amp; Gomide, São Paulo, Brasil</w:t>
      </w:r>
    </w:p>
    <w:p w14:paraId="68498772" w14:textId="77777777" w:rsidR="00446BCF" w:rsidRPr="00D12493" w:rsidRDefault="00446BCF" w:rsidP="00446BCF">
      <w:pPr>
        <w:shd w:val="clear" w:color="auto" w:fill="FFFFFF"/>
        <w:textAlignment w:val="baseline"/>
        <w:rPr>
          <w:rFonts w:ascii="Times" w:eastAsia="Times New Roman" w:hAnsi="Times" w:cs="Arial"/>
          <w:color w:val="000000" w:themeColor="text1"/>
          <w:sz w:val="18"/>
          <w:szCs w:val="18"/>
        </w:rPr>
      </w:pP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2012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O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Brazil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Chapelle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la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Visitation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,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Thonon-les-Bains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2011</w:t>
      </w:r>
      <w:r w:rsidRPr="00D12493">
        <w:rPr>
          <w:rFonts w:ascii="Times" w:eastAsia="Times New Roman" w:hAnsi="Times" w:cs="Arial"/>
          <w:b/>
          <w:color w:val="000000" w:themeColor="text1"/>
          <w:sz w:val="18"/>
          <w:szCs w:val="18"/>
        </w:rPr>
        <w:t> 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Punto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Linea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Curva.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Contemporáneo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C.C. Borges, Buenos Aires, Argentina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Hémisphère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Sud.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Galerie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du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Granit,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Ecole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d'art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Gérard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Jacot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Belfort,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2010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Instalação Sonora 66 x 96. Paço das Artes,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2008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Mão Dupla. SESC Pinheiros,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2007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Projections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</w:t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Centre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d'Art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Contemporain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 10Neuf,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Montbéliard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França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</w:r>
      <w:r w:rsidRPr="00DD1160">
        <w:rPr>
          <w:rFonts w:ascii="Times" w:eastAsia="Times New Roman" w:hAnsi="Times" w:cs="Arial"/>
          <w:b/>
          <w:bCs/>
          <w:color w:val="000000" w:themeColor="text1"/>
          <w:sz w:val="18"/>
          <w:szCs w:val="18"/>
          <w:lang w:val="en-US"/>
        </w:rPr>
        <w:t>2006</w:t>
      </w:r>
      <w:r w:rsidRPr="00DD1160">
        <w:rPr>
          <w:rFonts w:ascii="Times" w:eastAsia="Times New Roman" w:hAnsi="Times" w:cs="Arial"/>
          <w:bCs/>
          <w:color w:val="000000" w:themeColor="text1"/>
          <w:sz w:val="18"/>
          <w:szCs w:val="18"/>
          <w:lang w:val="en-US"/>
        </w:rPr>
        <w:br/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Passion et raison d'un esprit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constructif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: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une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conquête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l'art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d'Amérique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latine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. Oeuvres de la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Fondation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 Daniella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Chappard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, Le Bellevue, Biarritz,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França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</w:r>
      <w:r w:rsidRPr="00DD1160">
        <w:rPr>
          <w:rFonts w:ascii="Times" w:eastAsia="Times New Roman" w:hAnsi="Times" w:cs="Arial"/>
          <w:b/>
          <w:bCs/>
          <w:color w:val="000000" w:themeColor="text1"/>
          <w:sz w:val="18"/>
          <w:szCs w:val="18"/>
          <w:lang w:val="en-US"/>
        </w:rPr>
        <w:t>2005</w:t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Amalgames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brésiliens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.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Musée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L'oeuvre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 xml:space="preserve">, Mantes-la-Jolie, </w:t>
      </w:r>
      <w:proofErr w:type="spellStart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t>França</w:t>
      </w:r>
      <w:proofErr w:type="spellEnd"/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</w:r>
      <w:r w:rsidRPr="00DD1160">
        <w:rPr>
          <w:rFonts w:ascii="Times" w:eastAsia="Times New Roman" w:hAnsi="Times" w:cs="Arial"/>
          <w:b/>
          <w:bCs/>
          <w:color w:val="000000" w:themeColor="text1"/>
          <w:sz w:val="18"/>
          <w:szCs w:val="18"/>
          <w:lang w:val="en-US"/>
        </w:rPr>
        <w:t>2004</w:t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  <w:t>Don’t call it performance. Museo del Barrio, Nova York, EUA</w:t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</w:r>
      <w:r w:rsidRPr="00DD1160">
        <w:rPr>
          <w:rFonts w:ascii="Times" w:eastAsia="Times New Roman" w:hAnsi="Times" w:cs="Arial"/>
          <w:b/>
          <w:bCs/>
          <w:color w:val="000000" w:themeColor="text1"/>
          <w:sz w:val="18"/>
          <w:szCs w:val="18"/>
          <w:lang w:val="en-US"/>
        </w:rPr>
        <w:t>2003</w:t>
      </w:r>
      <w:r w:rsidRPr="00DD1160">
        <w:rPr>
          <w:rFonts w:ascii="Times" w:eastAsia="Times New Roman" w:hAnsi="Times" w:cs="Arial"/>
          <w:color w:val="000000" w:themeColor="text1"/>
          <w:sz w:val="18"/>
          <w:szCs w:val="18"/>
          <w:lang w:val="en-US"/>
        </w:rPr>
        <w:br/>
        <w:t xml:space="preserve">Don’t call it performance. 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Centro de Arte Reina Sofia, Madrid, Espanha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2001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L’art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en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toute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liberté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Genebra,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Suiça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2000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Continental shift.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Fondation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Ludwig, Aachen, Alemanha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1999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Vivre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Paris. Espace Electra,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1998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City canibal. Paço das artes, Bienal de São Paulo,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Museu de Arte de São Paulo, Col. Gilberto Chateaubriand,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1997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Maison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l’Amerique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Latine,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1996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24 Bienal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Pontevadra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Pontevedra, Espanha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Espace d’Art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Contemporain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Camille Lambert,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Juvisy-sur-Orge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1995 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lastRenderedPageBreak/>
        <w:t xml:space="preserve">Maison d’Art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Contemporain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Chaillioux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,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Fresnes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1994 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Eles desenham como pintam. MAM, Rio de Janeiro e MAM, Salvador,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1993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Interventions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sur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collection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Musée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l’Assistance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Publique,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1991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Hôpital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Ephémère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1989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Les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Ateliers. Usine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Ephémère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1988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CREDAC,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Ivry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-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sur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-Seine,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33 Salon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Montrouge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Montrouge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Modernidade. MAM,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1987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Modernidade. Musée d’Art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Moderne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de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la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Ville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de Paris,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1986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 xml:space="preserve">Maestro e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giovenni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. Institut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Italo-Américain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Roma, Itália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1984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Projet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 xml:space="preserve"> 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Out-Door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Museu de Arte Contemporânea,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1983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Espace Latino-</w:t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Américain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, Prêmio Petit Format, Paris, França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1980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Desenhos jovens. Museu de Arte Contemporânea,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1977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proofErr w:type="spellStart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Linguajaratual</w:t>
      </w:r>
      <w:proofErr w:type="spellEnd"/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t>. Universidade de São Paulo, São Paulo, Brasil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</w:r>
      <w:r w:rsidRPr="00D12493">
        <w:rPr>
          <w:rFonts w:ascii="Times" w:eastAsia="Times New Roman" w:hAnsi="Times" w:cs="Arial"/>
          <w:b/>
          <w:bCs/>
          <w:color w:val="000000" w:themeColor="text1"/>
          <w:sz w:val="18"/>
          <w:szCs w:val="18"/>
        </w:rPr>
        <w:t>1976</w:t>
      </w:r>
      <w:r w:rsidRPr="00D12493">
        <w:rPr>
          <w:rFonts w:ascii="Times" w:eastAsia="Times New Roman" w:hAnsi="Times" w:cs="Arial"/>
          <w:color w:val="000000" w:themeColor="text1"/>
          <w:sz w:val="18"/>
          <w:szCs w:val="18"/>
        </w:rPr>
        <w:br/>
        <w:t>Museu da Imagem e do Som, São Paulo, Brasil</w:t>
      </w:r>
    </w:p>
    <w:p w14:paraId="525FCD7D" w14:textId="77777777" w:rsidR="00703A56" w:rsidRPr="00885067" w:rsidRDefault="00703A56" w:rsidP="00446BCF">
      <w:pPr>
        <w:rPr>
          <w:rFonts w:ascii="Univers LT Std 57 Cn" w:hAnsi="Univers LT Std 57 Cn"/>
          <w:color w:val="808080"/>
          <w:w w:val="97"/>
          <w:sz w:val="18"/>
          <w:szCs w:val="18"/>
        </w:rPr>
      </w:pPr>
    </w:p>
    <w:sectPr w:rsidR="00703A56" w:rsidRPr="00885067" w:rsidSect="00885067">
      <w:headerReference w:type="default" r:id="rId7"/>
      <w:pgSz w:w="11900" w:h="16840"/>
      <w:pgMar w:top="2836" w:right="1127" w:bottom="1135" w:left="3969" w:header="1135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7C18" w14:textId="77777777" w:rsidR="007B19E4" w:rsidRDefault="007B19E4" w:rsidP="008E5F62">
      <w:r>
        <w:separator/>
      </w:r>
    </w:p>
  </w:endnote>
  <w:endnote w:type="continuationSeparator" w:id="0">
    <w:p w14:paraId="45B7EDB6" w14:textId="77777777" w:rsidR="007B19E4" w:rsidRDefault="007B19E4" w:rsidP="008E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 LT Std 57 C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LTStd-Bold">
    <w:altName w:val="Univers LT Std 65 Bold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Times-Italic">
    <w:altName w:val="Times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BoldItalic">
    <w:altName w:val="Times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64DA" w14:textId="77777777" w:rsidR="007B19E4" w:rsidRDefault="007B19E4" w:rsidP="008E5F62">
      <w:r>
        <w:separator/>
      </w:r>
    </w:p>
  </w:footnote>
  <w:footnote w:type="continuationSeparator" w:id="0">
    <w:p w14:paraId="6CE38ED4" w14:textId="77777777" w:rsidR="007B19E4" w:rsidRDefault="007B19E4" w:rsidP="008E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3F0" w14:textId="77777777" w:rsidR="0092036F" w:rsidRDefault="0092036F" w:rsidP="00046002">
    <w:pPr>
      <w:pStyle w:val="Cabealho"/>
      <w:tabs>
        <w:tab w:val="clear" w:pos="4320"/>
        <w:tab w:val="clear" w:pos="8640"/>
        <w:tab w:val="left" w:pos="2128"/>
      </w:tabs>
      <w:ind w:left="-2835"/>
    </w:pPr>
    <w:r>
      <w:rPr>
        <w:noProof/>
        <w:lang w:val="en-US"/>
      </w:rPr>
      <w:drawing>
        <wp:inline distT="0" distB="0" distL="0" distR="0" wp14:anchorId="54AE8095" wp14:editId="4587A5CD">
          <wp:extent cx="914400" cy="508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87"/>
    <w:rsid w:val="000048E2"/>
    <w:rsid w:val="00046002"/>
    <w:rsid w:val="000C1C3F"/>
    <w:rsid w:val="000E7DC6"/>
    <w:rsid w:val="001121DD"/>
    <w:rsid w:val="001C10E1"/>
    <w:rsid w:val="00297DE3"/>
    <w:rsid w:val="002A592D"/>
    <w:rsid w:val="003651EC"/>
    <w:rsid w:val="003C3438"/>
    <w:rsid w:val="004000B2"/>
    <w:rsid w:val="00446BCF"/>
    <w:rsid w:val="00471E74"/>
    <w:rsid w:val="00605151"/>
    <w:rsid w:val="00606043"/>
    <w:rsid w:val="00703A56"/>
    <w:rsid w:val="00790DD7"/>
    <w:rsid w:val="007B19E4"/>
    <w:rsid w:val="007B4A16"/>
    <w:rsid w:val="007D4D9C"/>
    <w:rsid w:val="007F38BA"/>
    <w:rsid w:val="00885067"/>
    <w:rsid w:val="008E0E85"/>
    <w:rsid w:val="008E5F62"/>
    <w:rsid w:val="0092036F"/>
    <w:rsid w:val="00922D3A"/>
    <w:rsid w:val="009871DB"/>
    <w:rsid w:val="009E37C6"/>
    <w:rsid w:val="009E7D34"/>
    <w:rsid w:val="00AD4E18"/>
    <w:rsid w:val="00B1195A"/>
    <w:rsid w:val="00B46E5B"/>
    <w:rsid w:val="00B61F22"/>
    <w:rsid w:val="00B74596"/>
    <w:rsid w:val="00CE0872"/>
    <w:rsid w:val="00CE5C15"/>
    <w:rsid w:val="00D12493"/>
    <w:rsid w:val="00D14C81"/>
    <w:rsid w:val="00D22587"/>
    <w:rsid w:val="00D3041C"/>
    <w:rsid w:val="00DF2293"/>
    <w:rsid w:val="00E0089B"/>
    <w:rsid w:val="00EA7B12"/>
    <w:rsid w:val="00ED09C6"/>
    <w:rsid w:val="00F4345A"/>
    <w:rsid w:val="00F85E3E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52B293"/>
  <w14:defaultImageDpi w14:val="300"/>
  <w15:docId w15:val="{A0A4A966-643A-0845-87B9-4517D95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E5F62"/>
    <w:rPr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8E5F62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E5F62"/>
    <w:rPr>
      <w:sz w:val="24"/>
      <w:szCs w:val="24"/>
      <w:lang w:val="pt-BR"/>
    </w:rPr>
  </w:style>
  <w:style w:type="paragraph" w:customStyle="1" w:styleId="BasicParagraph">
    <w:name w:val="[Basic Paragraph]"/>
    <w:basedOn w:val="Normal"/>
    <w:uiPriority w:val="99"/>
    <w:rsid w:val="001121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Fontepargpadro"/>
    <w:uiPriority w:val="99"/>
    <w:unhideWhenUsed/>
    <w:rsid w:val="001121D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89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89B"/>
    <w:rPr>
      <w:rFonts w:ascii="Lucida Grande" w:hAnsi="Lucida Grande" w:cs="Lucida Grande"/>
      <w:sz w:val="18"/>
      <w:szCs w:val="18"/>
      <w:lang w:val="pt-BR"/>
    </w:rPr>
  </w:style>
  <w:style w:type="paragraph" w:customStyle="1" w:styleId="NoParagraphStyle">
    <w:name w:val="[No Paragraph Style]"/>
    <w:rsid w:val="00471E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33460-6E57-C34A-ADDA-FAA357CB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Links>
    <vt:vector size="12" baseType="variant">
      <vt:variant>
        <vt:i4>1310758</vt:i4>
      </vt:variant>
      <vt:variant>
        <vt:i4>-1</vt:i4>
      </vt:variant>
      <vt:variant>
        <vt:i4>2049</vt:i4>
      </vt:variant>
      <vt:variant>
        <vt:i4>1</vt:i4>
      </vt:variant>
      <vt:variant>
        <vt:lpwstr>::::Users:iMac:Desktop:arnaud_marca_3.pdf</vt:lpwstr>
      </vt:variant>
      <vt:variant>
        <vt:lpwstr/>
      </vt:variant>
      <vt:variant>
        <vt:i4>4784146</vt:i4>
      </vt:variant>
      <vt:variant>
        <vt:i4>-1</vt:i4>
      </vt:variant>
      <vt:variant>
        <vt:i4>2050</vt:i4>
      </vt:variant>
      <vt:variant>
        <vt:i4>1</vt:i4>
      </vt:variant>
      <vt:variant>
        <vt:lpwstr>::::Users:iMac:Desktop:arnaud_assinatura_3.pdf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Microsoft Office User</cp:lastModifiedBy>
  <cp:revision>3</cp:revision>
  <cp:lastPrinted>2019-04-09T21:21:00Z</cp:lastPrinted>
  <dcterms:created xsi:type="dcterms:W3CDTF">2019-06-27T20:53:00Z</dcterms:created>
  <dcterms:modified xsi:type="dcterms:W3CDTF">2022-08-18T18:55:00Z</dcterms:modified>
</cp:coreProperties>
</file>